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32" w:rsidRPr="006A2815" w:rsidRDefault="004D0132" w:rsidP="006A28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0132" w:rsidRPr="008778AE" w:rsidRDefault="004D0132" w:rsidP="004D0132">
      <w:pPr>
        <w:ind w:hanging="10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8C9DA6" wp14:editId="5888AACA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32" w:rsidRPr="004D0132" w:rsidRDefault="004D0132" w:rsidP="004D0132">
      <w:pPr>
        <w:spacing w:after="0" w:line="240" w:lineRule="auto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132">
        <w:rPr>
          <w:rFonts w:ascii="Times New Roman" w:hAnsi="Times New Roman" w:cs="Times New Roman"/>
          <w:b/>
          <w:sz w:val="28"/>
          <w:szCs w:val="28"/>
        </w:rPr>
        <w:t>АДМИНИСТРАЦИЯ ЧЕРНИГОВСКОГО СЕЛЬСКОГО ПОСЕЛЕНИЯ</w:t>
      </w:r>
    </w:p>
    <w:p w:rsidR="004D0132" w:rsidRPr="004D0132" w:rsidRDefault="004D0132" w:rsidP="004D0132">
      <w:pPr>
        <w:spacing w:after="0" w:line="240" w:lineRule="auto"/>
        <w:ind w:hanging="100"/>
        <w:jc w:val="center"/>
        <w:rPr>
          <w:rFonts w:ascii="Times New Roman" w:hAnsi="Times New Roman" w:cs="Times New Roman"/>
          <w:sz w:val="28"/>
          <w:szCs w:val="28"/>
        </w:rPr>
      </w:pPr>
      <w:r w:rsidRPr="004D0132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  <w:r w:rsidRPr="004D0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132" w:rsidRPr="004D0132" w:rsidRDefault="004D0132" w:rsidP="004D0132">
      <w:pPr>
        <w:spacing w:after="0" w:line="240" w:lineRule="auto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32" w:rsidRPr="004D0132" w:rsidRDefault="004D0132" w:rsidP="004D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132" w:rsidRPr="004D0132" w:rsidRDefault="004D0132" w:rsidP="004D0132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A6665" w:rsidRDefault="009A6665" w:rsidP="009A6665">
      <w:pPr>
        <w:pStyle w:val="OEM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18 июля 2022 </w:t>
      </w:r>
      <w:r w:rsidR="004D0132" w:rsidRPr="004D0132">
        <w:rPr>
          <w:rFonts w:ascii="Times New Roman" w:hAnsi="Times New Roman" w:cs="Times New Roman"/>
          <w:noProof/>
          <w:sz w:val="28"/>
          <w:szCs w:val="28"/>
        </w:rPr>
        <w:t>года</w:t>
      </w:r>
      <w:r w:rsidR="004D0132" w:rsidRPr="004D0132"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                                  </w:t>
      </w:r>
      <w:r w:rsidR="004D0132" w:rsidRPr="004D0132"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 </w:t>
      </w:r>
      <w:r w:rsidR="00A9421C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</w:rPr>
        <w:t>49</w:t>
      </w:r>
      <w:r w:rsidR="004D0132" w:rsidRPr="004D013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</w:p>
    <w:p w:rsidR="009A6665" w:rsidRDefault="009A6665" w:rsidP="009A6665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D0132" w:rsidRPr="004D0132" w:rsidRDefault="004D0132" w:rsidP="009A6665">
      <w:pPr>
        <w:pStyle w:val="OEM"/>
        <w:jc w:val="center"/>
        <w:rPr>
          <w:rFonts w:ascii="Times New Roman" w:hAnsi="Times New Roman" w:cs="Times New Roman"/>
          <w:noProof/>
          <w:color w:val="FFFFFF"/>
          <w:sz w:val="28"/>
          <w:szCs w:val="28"/>
        </w:rPr>
      </w:pPr>
      <w:r w:rsidRPr="004D0132">
        <w:rPr>
          <w:rFonts w:ascii="Times New Roman" w:hAnsi="Times New Roman" w:cs="Times New Roman"/>
          <w:noProof/>
          <w:sz w:val="28"/>
          <w:szCs w:val="28"/>
        </w:rPr>
        <w:t>п. Молодежный</w:t>
      </w:r>
    </w:p>
    <w:p w:rsidR="004D0132" w:rsidRDefault="004D0132" w:rsidP="004D013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D0132" w:rsidRPr="004D0132" w:rsidRDefault="004D0132" w:rsidP="004D01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создания и ведения реестра зеленых насаждений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Черниговском</w:t>
      </w: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</w:t>
      </w: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реченского</w:t>
      </w: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D0132" w:rsidRPr="004D0132" w:rsidRDefault="004D0132" w:rsidP="004D0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4D0132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</w:t>
      </w:r>
    </w:p>
    <w:p w:rsidR="004D0132" w:rsidRPr="004D0132" w:rsidRDefault="004D0132" w:rsidP="004D0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решения вопросов местного значения и социальных задач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Черниговском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Краснодарского края от 23.04.2013 № 2695-КЗ «Об охране зеленых насаждений в Краснодарском крае»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Черниговского сельского поселения Белореченского района </w:t>
      </w:r>
      <w:r w:rsidR="008E2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создания и ведения реестра зеленых насаждений 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согласно приложению.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2.Контроль за исполнением настоящего постановления оставляю за собой.</w:t>
      </w:r>
    </w:p>
    <w:p w:rsid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 района.</w:t>
      </w:r>
    </w:p>
    <w:p w:rsidR="008E2F57" w:rsidRDefault="008E2F57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Default="008E2F57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Pr="004D0132" w:rsidRDefault="00B42A30" w:rsidP="00B4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</w:t>
      </w:r>
    </w:p>
    <w:p w:rsidR="008E2F57" w:rsidRDefault="00B42A30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</w:p>
    <w:p w:rsidR="004D0132" w:rsidRPr="004D0132" w:rsidRDefault="008E2F57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 района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2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42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А.М. </w:t>
      </w:r>
      <w:proofErr w:type="spellStart"/>
      <w:r w:rsidR="00B42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Панеш</w:t>
      </w:r>
      <w:proofErr w:type="spellEnd"/>
    </w:p>
    <w:p w:rsidR="008E2F57" w:rsidRDefault="008E2F57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Default="008E2F57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Default="008E2F57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Default="008E2F57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Default="008E2F57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Default="008E2F57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Default="008E2F57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1C" w:rsidRDefault="00A9421C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1C" w:rsidRDefault="00A9421C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57" w:rsidRDefault="008E2F57" w:rsidP="004D0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32" w:rsidRPr="004D0132" w:rsidRDefault="004D0132" w:rsidP="008E2F57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4D0132" w:rsidRPr="004D0132" w:rsidRDefault="008E2F57" w:rsidP="008E2F57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4D0132" w:rsidRPr="004D0132" w:rsidRDefault="008E2F57" w:rsidP="008E2F57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</w:p>
    <w:p w:rsidR="004D0132" w:rsidRPr="004D0132" w:rsidRDefault="008E2F57" w:rsidP="008E2F5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D0132" w:rsidRDefault="009A6665" w:rsidP="008E2F57">
      <w:pPr>
        <w:shd w:val="clear" w:color="auto" w:fill="FFFFFF"/>
        <w:spacing w:after="0" w:line="240" w:lineRule="auto"/>
        <w:ind w:firstLine="538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18.07.2022 </w:t>
      </w:r>
      <w:r w:rsidR="008E2F57" w:rsidRP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2F5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 </w:t>
      </w:r>
      <w:r w:rsidR="008E2F57" w:rsidRP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E2F5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r w:rsidRPr="009A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</w:p>
    <w:p w:rsidR="008E2F57" w:rsidRDefault="008E2F57" w:rsidP="008E2F57">
      <w:pPr>
        <w:shd w:val="clear" w:color="auto" w:fill="FFFFFF"/>
        <w:spacing w:after="0" w:line="240" w:lineRule="auto"/>
        <w:ind w:firstLine="538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8E2F57" w:rsidRPr="004D0132" w:rsidRDefault="008E2F57" w:rsidP="008E2F57">
      <w:pPr>
        <w:shd w:val="clear" w:color="auto" w:fill="FFFFFF"/>
        <w:spacing w:after="0" w:line="240" w:lineRule="auto"/>
        <w:ind w:firstLine="538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4D0132" w:rsidRPr="004D0132" w:rsidRDefault="004D0132" w:rsidP="008E2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Порядке создания и ведения реестра зеленых насаждений в </w:t>
      </w:r>
      <w:r w:rsidR="008E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Черниговском сельском</w:t>
      </w: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поселении</w:t>
      </w: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Белореченского</w:t>
      </w: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D0132" w:rsidRPr="004D0132" w:rsidRDefault="004D0132" w:rsidP="004D0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4D0132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1.Реестр зеленых насаждений в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Черниговском сельском поселении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числе: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реестра зеленых насаждений осуществляется Администрацией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E2F57" w:rsidRPr="004D0132" w:rsidRDefault="008E2F57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32" w:rsidRPr="004D0132" w:rsidRDefault="004D0132" w:rsidP="008E2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Инвентаризация зелёных насаждений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1.Проведение инвентаризации зелёных насаждений осуществляется Администрацией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зеленых насаждений проводится в целях: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установления границ озелененной территории и их документального закрепления;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получения достоверных данных по количеству зеленых насаждений, их состоянию для ведения муниципального хозяйства на всех уровнях управления,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эксплуатации и финансирования, отнесения их к соответствующей категории земель, охранному статусу и режиму содержания;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своевременной регистрации происшедших изменений;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наличия и принадлежности стационарных инженерно-архитектурных сооружений и оборудования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озелененных/природных территорий (фонтаны, памятники, скульптуры и т.п.);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регламентирования работ по содержанию зеленых насаждений, их капитальному ремонту и реконструкции;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организации рационального использования территорий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учета объектов озеленения и зеленых насаждений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2.Инвентаризация зелёных насаждений проводится не реже чем один раз в 10 лет.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3.Администрацией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осуществляется проведение инвентаризации 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зелёных насаждений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зелёных насаждений содержит информацию:</w:t>
      </w:r>
    </w:p>
    <w:p w:rsidR="004D0132" w:rsidRPr="004D0132" w:rsidRDefault="008E2F57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расположении земельных участков, занятых зелёными насаждениями;</w:t>
      </w:r>
    </w:p>
    <w:p w:rsidR="004D0132" w:rsidRPr="004D0132" w:rsidRDefault="008E2F57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площади;</w:t>
      </w:r>
    </w:p>
    <w:p w:rsidR="004D0132" w:rsidRPr="004D0132" w:rsidRDefault="008E2F57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целевом назначении таких земельных участков;</w:t>
      </w:r>
    </w:p>
    <w:p w:rsidR="004D0132" w:rsidRPr="004D0132" w:rsidRDefault="008E2F57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Реестр зелёных насаждений размещается на официальном сайте </w:t>
      </w:r>
      <w:r w:rsidR="008E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«Интернет».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Обязанности проведения внеплановой инвентаризации и внесения изменений в зависимости от категории насаждений возлагаются: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ответственных землепользователей, к которым переходят права пользования, владения, распоряжения земельными участками;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</w:p>
    <w:p w:rsidR="004D0132" w:rsidRPr="004D0132" w:rsidRDefault="004D0132" w:rsidP="008E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настоящему Порядку 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  подлежат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(за исключением расположенных на землях, изъятых из ведения органов местного самоуправления) ландшафтно-архитектурные объекты общественного пользования (парки, сады, улицы, проезды, скверы, бульвары и др.) в границах сельского поселения.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  зеленых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насаждений, расположенных на землях, находящихся в собственности муниципалитета, может осуществляться землепользователями, при отсутствии последних - органами местного самоуправления 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структурными подразделениями, осуществляющими функции заказчика услуг по проектированию, строительству, реконструкции, ремонту и содержанию объектов, неразрывно связанных с данными землями.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удобства проведения инвентаризации зеленых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учетного участка определяются </w:t>
      </w:r>
      <w:proofErr w:type="spell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биогруппы</w:t>
      </w:r>
      <w:proofErr w:type="spell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тип озелененной территории.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инвентаризация зеленых насаждений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Обязанности проведения внеплановой инвентаризации и внесения изменений в зависимости от категории насаждений возлагаются: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ответственных землепользователей, к которым переходят права пользования, владения, распоряжения земельными участками;</w:t>
      </w:r>
    </w:p>
    <w:p w:rsid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</w:p>
    <w:p w:rsidR="001D3CC4" w:rsidRPr="004D0132" w:rsidRDefault="001D3CC4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32" w:rsidRPr="004D0132" w:rsidRDefault="004D0132" w:rsidP="001D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создания и ведения реестра зеленых насаждений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Реестр представляет собой свод таблиц (информационных карт зеленых насаждений учетного участка - озелененной территории) по прилагаемой форме 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1.Сводный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зеленых насаждений в населенных пунктах 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прилагаемой форме 2.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реестр не включаются: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зеленые насаждения, расположенные на озелененных земельных участках, находящихся в собственности граждан и 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имеющих ограничений на использование данного участка.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зеленые насаждения, расположенные на особо охраняемых природных территориях.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Основные категории учетных участков - озелененных территорий населенных пунктов: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,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территорий оздоровительных учреждений, рассчитанные для пользования определенными группами населения);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- озелененные территории специального назначения (озелененные территории санитарно-защитных, </w:t>
      </w:r>
      <w:proofErr w:type="spell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реестра зеленых насаждений осуществляет Администрация 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информационной карты осуществляет Администрация 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месячный срок со дня оформления акта выполненных работ.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4D0132" w:rsidRDefault="004D0132" w:rsidP="001D3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B42A30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Исполняющая обязанности</w:t>
      </w: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B42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администрации</w:t>
      </w: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Белореченского района                                                                              </w:t>
      </w:r>
      <w:r w:rsidR="00B42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Панферова</w:t>
      </w:r>
      <w:bookmarkStart w:id="0" w:name="_GoBack"/>
      <w:bookmarkEnd w:id="0"/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815" w:rsidRDefault="006A2815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815" w:rsidRDefault="006A2815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815" w:rsidRDefault="006A2815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Pr="004D0132" w:rsidRDefault="001D3CC4" w:rsidP="001D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32" w:rsidRPr="004D0132" w:rsidRDefault="004D0132" w:rsidP="001D3CC4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1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порядке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ведения реестра зеленых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на территории</w:t>
      </w:r>
    </w:p>
    <w:p w:rsidR="004D0132" w:rsidRPr="004D0132" w:rsidRDefault="001D3CC4" w:rsidP="001D3CC4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</w:p>
    <w:p w:rsidR="004D0132" w:rsidRPr="004D0132" w:rsidRDefault="001D3CC4" w:rsidP="001D3CC4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Населенный 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пункт«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__________________»</w:t>
      </w: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132" w:rsidRPr="004D0132" w:rsidRDefault="004D0132" w:rsidP="001D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ЗЕЛЕНЫХ НАСАЖДЕНИЙ</w:t>
      </w:r>
    </w:p>
    <w:p w:rsidR="004D0132" w:rsidRPr="004D0132" w:rsidRDefault="004D0132" w:rsidP="001D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УЧЕТНОГО УЧАСТКА №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640"/>
        <w:gridCol w:w="1760"/>
        <w:gridCol w:w="1699"/>
      </w:tblGrid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-деревья, шт.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-кустарники, шт.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0132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видов, %: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кустарники, %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Составил: _________________ Дата «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20__г.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Должность: ________________ Подпись _________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9241"/>
      </w:tblGrid>
      <w:tr w:rsidR="004D0132" w:rsidRPr="004D0132" w:rsidTr="001D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2" w:rsidRPr="004D0132" w:rsidRDefault="004D0132" w:rsidP="008E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6" w:type="dxa"/>
            <w:vAlign w:val="center"/>
            <w:hideMark/>
          </w:tcPr>
          <w:p w:rsidR="001D3CC4" w:rsidRDefault="001D3CC4" w:rsidP="008E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132" w:rsidRPr="004D0132" w:rsidRDefault="001D3CC4" w:rsidP="008E2F57">
            <w:pPr>
              <w:spacing w:after="0" w:line="240" w:lineRule="auto"/>
              <w:ind w:left="49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4D0132"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  <w:r w:rsidR="004D0132"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  Положению о порядке</w:t>
            </w:r>
          </w:p>
          <w:p w:rsidR="004D0132" w:rsidRPr="004D0132" w:rsidRDefault="004D0132" w:rsidP="001D3CC4">
            <w:pPr>
              <w:spacing w:after="0" w:line="240" w:lineRule="auto"/>
              <w:ind w:left="49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и ведения реестра зеленых</w:t>
            </w:r>
            <w:r w:rsidR="001D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насаждений на территории</w:t>
            </w:r>
          </w:p>
          <w:p w:rsidR="004D0132" w:rsidRPr="004D0132" w:rsidRDefault="001D3CC4" w:rsidP="008E2F57">
            <w:pPr>
              <w:spacing w:after="0" w:line="240" w:lineRule="auto"/>
              <w:ind w:left="49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Черниговского сельского поселения</w:t>
            </w:r>
          </w:p>
          <w:p w:rsidR="004D0132" w:rsidRPr="004D0132" w:rsidRDefault="001D3CC4" w:rsidP="008E2F57">
            <w:pPr>
              <w:spacing w:after="0" w:line="240" w:lineRule="auto"/>
              <w:ind w:left="49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Белореченского</w:t>
            </w:r>
            <w:r w:rsidR="004D0132"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0132" w:rsidRPr="004D0132" w:rsidRDefault="004D0132" w:rsidP="001D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состояния зеленых насаждений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2875"/>
        <w:gridCol w:w="3862"/>
      </w:tblGrid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Качественное состояние деревьев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состояния деревьев (жизнеспособности)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признаки</w:t>
            </w:r>
          </w:p>
        </w:tc>
      </w:tr>
      <w:tr w:rsidR="004D0132" w:rsidRPr="004D0132" w:rsidTr="00A9421C">
        <w:tc>
          <w:tcPr>
            <w:tcW w:w="0" w:type="auto"/>
            <w:gridSpan w:val="3"/>
            <w:hideMark/>
          </w:tcPr>
          <w:p w:rsidR="004D0132" w:rsidRPr="004D0132" w:rsidRDefault="004D0132" w:rsidP="00A94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Деревья</w:t>
            </w:r>
          </w:p>
        </w:tc>
      </w:tr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признаков ослабления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4D0132" w:rsidRPr="004D0132" w:rsidTr="00A9421C">
        <w:tc>
          <w:tcPr>
            <w:tcW w:w="0" w:type="auto"/>
            <w:vMerge w:val="restart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Ослабленные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 или хвоя часто светлее обычного, крона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слабоажурная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прирост ослаблен по сравнению с нормальным, в кроне менее 25 % сухих ветвей. Возможны признаки местного повреждения ствола и корневых лап, ветвей, механические повреждения</w:t>
            </w:r>
          </w:p>
        </w:tc>
      </w:tr>
      <w:tr w:rsidR="004D0132" w:rsidRPr="004D0132" w:rsidTr="00A9421C"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 ослабленные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 мельче или светлее обычной, хвоя светло-зеленая или сероватая матовая, крона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изрежена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сухих ветвей от 25 до 50 %, прирост уменьшен более чем наполовину по сравнению с нормальным. Часто имеются признаки повреждения болезнями и </w:t>
            </w: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вредителями ствола, корневых лап, ветвей, хвои и листвы, в том числе, попытки или местные поселения стволовых вредителей</w:t>
            </w:r>
          </w:p>
        </w:tc>
      </w:tr>
      <w:tr w:rsidR="004D0132" w:rsidRPr="004D0132" w:rsidTr="00A9421C">
        <w:tc>
          <w:tcPr>
            <w:tcW w:w="0" w:type="auto"/>
            <w:vMerge w:val="restart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Неудовлетворительное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Усыхающие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изрежена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кроне более 50 %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-течение, буровая мука и опилки, насекомые на коре, под корой и в древесине)</w:t>
            </w:r>
          </w:p>
        </w:tc>
      </w:tr>
      <w:tr w:rsidR="004D0132" w:rsidRPr="004D0132" w:rsidTr="00A9421C"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Сухостой текущего года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вылетные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отверстия</w:t>
            </w:r>
          </w:p>
        </w:tc>
      </w:tr>
      <w:tr w:rsidR="004D0132" w:rsidRPr="004D0132" w:rsidTr="00A9421C"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Сухостой прошлых лет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 или хвоя </w:t>
            </w:r>
            <w:proofErr w:type="gram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осыпались</w:t>
            </w:r>
            <w:proofErr w:type="gram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вылетные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4D0132" w:rsidRPr="004D0132" w:rsidTr="00A9421C">
        <w:tc>
          <w:tcPr>
            <w:tcW w:w="0" w:type="auto"/>
            <w:gridSpan w:val="3"/>
            <w:hideMark/>
          </w:tcPr>
          <w:p w:rsidR="004D0132" w:rsidRPr="004D0132" w:rsidRDefault="004D0132" w:rsidP="00A94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Кустарники</w:t>
            </w:r>
          </w:p>
        </w:tc>
      </w:tr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признаков ослабления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Кустарники здоровые (признаков заболеваний или </w:t>
            </w: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повреждений вредителями нет); без механических повреждений, нормального развития, густооблиственные, окраска и величина листьев нормальные</w:t>
            </w:r>
          </w:p>
        </w:tc>
      </w:tr>
      <w:tr w:rsidR="004D0132" w:rsidRPr="004D0132" w:rsidTr="00A9421C">
        <w:tc>
          <w:tcPr>
            <w:tcW w:w="0" w:type="auto"/>
            <w:vMerge w:val="restart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Удовлетворительное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Ослабленные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 с признаками замедленного роста, с наличием усыхающих ветвей (до 10-15%), изменением формы кроны, имеются повреждения вредителями</w:t>
            </w:r>
          </w:p>
        </w:tc>
      </w:tr>
      <w:tr w:rsidR="004D0132" w:rsidRPr="004D0132" w:rsidTr="00A9421C"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 ослабленные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Кустарники с признаками замедленного роста, с наличием усыхающих ветвей (от25 до 50%), крона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изрежена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форма кроны наполовину по сравнению с нормальным</w:t>
            </w:r>
          </w:p>
        </w:tc>
      </w:tr>
      <w:tr w:rsidR="004D0132" w:rsidRPr="004D0132" w:rsidTr="00A9421C">
        <w:tc>
          <w:tcPr>
            <w:tcW w:w="0" w:type="auto"/>
            <w:vMerge w:val="restart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Усыхающие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</w:t>
            </w:r>
          </w:p>
        </w:tc>
      </w:tr>
      <w:tr w:rsidR="004D0132" w:rsidRPr="004D0132" w:rsidTr="00A9421C"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Сухостой текущего года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4D0132" w:rsidRPr="004D0132" w:rsidTr="00A9421C"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Сухостой прошлых лет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осыпалась, крона усохла, мелкие веточки и часть ветвей опали, кора разрушена или опала на большей части ветвей</w:t>
            </w:r>
          </w:p>
        </w:tc>
      </w:tr>
      <w:tr w:rsidR="004D0132" w:rsidRPr="004D0132" w:rsidTr="00A9421C">
        <w:tc>
          <w:tcPr>
            <w:tcW w:w="0" w:type="auto"/>
            <w:gridSpan w:val="3"/>
            <w:hideMark/>
          </w:tcPr>
          <w:p w:rsidR="004D0132" w:rsidRPr="004D0132" w:rsidRDefault="004D0132" w:rsidP="00A94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Газоны</w:t>
            </w:r>
          </w:p>
        </w:tc>
      </w:tr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хорошо спланирована, травостой густой однородный, равномерный, регулярно стригущийся, цвет интенсивно зеленый; сорняков и мха нет</w:t>
            </w:r>
          </w:p>
        </w:tc>
      </w:tr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Поверхность газона с заметными неровностями, травостой неровный с примесью сорняков, </w:t>
            </w: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нерегулярно стригущийся, цвет зеленый, плешин и вытоптанных</w:t>
            </w: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 нет</w:t>
            </w:r>
          </w:p>
        </w:tc>
      </w:tr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Неудовлетворительное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</w:t>
            </w:r>
          </w:p>
        </w:tc>
      </w:tr>
      <w:tr w:rsidR="004D0132" w:rsidRPr="004D0132" w:rsidTr="00A9421C">
        <w:tc>
          <w:tcPr>
            <w:tcW w:w="0" w:type="auto"/>
            <w:gridSpan w:val="3"/>
            <w:hideMark/>
          </w:tcPr>
          <w:p w:rsidR="004D0132" w:rsidRPr="004D0132" w:rsidRDefault="004D0132" w:rsidP="00A94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Цветники из многолетников</w:t>
            </w:r>
          </w:p>
        </w:tc>
      </w:tr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тщательно спланирована, почва хорошо удобрена, растения хорошо развиты, равные по качеству, отпада нет, уход регулярный, сорняков нет</w:t>
            </w:r>
          </w:p>
        </w:tc>
      </w:tr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грубо спланирована с заметными неровностями, почва слабо удобрена, растения нормально</w:t>
            </w:r>
          </w:p>
        </w:tc>
      </w:tr>
      <w:tr w:rsidR="004D0132" w:rsidRPr="004D0132" w:rsidTr="00A9421C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не удобрена, поверхность спланирована грубо, растения слаборазвиты, отпад значительный, сорняков много</w:t>
            </w:r>
          </w:p>
        </w:tc>
      </w:tr>
    </w:tbl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815" w:rsidRDefault="006A2815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C4" w:rsidRDefault="001D3CC4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32" w:rsidRPr="004D0132" w:rsidRDefault="004D0132" w:rsidP="001D3CC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2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порядке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ведения реестра зеленых</w:t>
      </w:r>
    </w:p>
    <w:p w:rsidR="004D0132" w:rsidRPr="004D0132" w:rsidRDefault="004D0132" w:rsidP="001D3CC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на территории</w:t>
      </w:r>
    </w:p>
    <w:p w:rsidR="004D0132" w:rsidRPr="004D0132" w:rsidRDefault="001D3CC4" w:rsidP="001D3CC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</w:t>
      </w:r>
    </w:p>
    <w:p w:rsidR="004D0132" w:rsidRDefault="001D3CC4" w:rsidP="001D3CC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="004D0132"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D3CC4" w:rsidRPr="004D0132" w:rsidRDefault="001D3CC4" w:rsidP="001D3CC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32" w:rsidRPr="004D0132" w:rsidRDefault="004D0132" w:rsidP="001D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реестр зеленых насаждений в населенных пунктах </w:t>
      </w:r>
      <w:r w:rsid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сельского поселения Белореченского</w:t>
      </w: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состоянию на _______________________</w:t>
      </w:r>
    </w:p>
    <w:p w:rsidR="004D0132" w:rsidRPr="004D0132" w:rsidRDefault="004D0132" w:rsidP="001D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1016"/>
        <w:gridCol w:w="964"/>
        <w:gridCol w:w="876"/>
        <w:gridCol w:w="640"/>
        <w:gridCol w:w="834"/>
        <w:gridCol w:w="949"/>
        <w:gridCol w:w="804"/>
        <w:gridCol w:w="670"/>
        <w:gridCol w:w="818"/>
        <w:gridCol w:w="864"/>
        <w:gridCol w:w="959"/>
      </w:tblGrid>
      <w:tr w:rsidR="004D0132" w:rsidRPr="004D0132" w:rsidTr="001D3CC4">
        <w:tc>
          <w:tcPr>
            <w:tcW w:w="0" w:type="auto"/>
            <w:vMerge w:val="restart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№№ учетных участков -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озелененных территорий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 зеленных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насаждений)</w:t>
            </w:r>
          </w:p>
        </w:tc>
        <w:tc>
          <w:tcPr>
            <w:tcW w:w="0" w:type="auto"/>
            <w:vMerge w:val="restart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учетных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озелененных территорий всего,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4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0" w:type="auto"/>
            <w:gridSpan w:val="4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 состав зеленых насаждений на учетных участках от общего  числа видов, %</w:t>
            </w:r>
          </w:p>
        </w:tc>
      </w:tr>
      <w:tr w:rsidR="001D3CC4" w:rsidRPr="004D0132" w:rsidTr="001D3CC4"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деревья, шт.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кустарники, шт.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травянистая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растительност</w:t>
            </w:r>
            <w:proofErr w:type="spellEnd"/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виды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хвойные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деревья, 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лиственные деревья,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кустарники, 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покрытие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многолетними травами, 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D0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населенного пункта</w:t>
            </w: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всего,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</w:t>
            </w:r>
          </w:p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категориям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D0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населенного пункта</w:t>
            </w: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всего, в </w:t>
            </w:r>
            <w:proofErr w:type="spellStart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категориям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CC4" w:rsidRPr="004D0132" w:rsidTr="001D3CC4"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0132" w:rsidRPr="004D0132" w:rsidRDefault="004D0132" w:rsidP="008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Подпись                                        </w:t>
      </w:r>
      <w:proofErr w:type="gramStart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отчество)</w:t>
      </w:r>
    </w:p>
    <w:p w:rsidR="004D0132" w:rsidRPr="004D0132" w:rsidRDefault="004D0132" w:rsidP="008E2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«__» _______________ 20__ г.</w:t>
      </w:r>
    </w:p>
    <w:p w:rsidR="00E75B6C" w:rsidRPr="008E2F57" w:rsidRDefault="00E75B6C" w:rsidP="008E2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132" w:rsidRPr="008E2F57" w:rsidRDefault="004D0132" w:rsidP="008E2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132" w:rsidRPr="008E2F57" w:rsidRDefault="004D0132" w:rsidP="008E2F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132" w:rsidRPr="008E2F57" w:rsidSect="001D3CC4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8B"/>
    <w:rsid w:val="001D3CC4"/>
    <w:rsid w:val="0026688B"/>
    <w:rsid w:val="004D0132"/>
    <w:rsid w:val="006A2815"/>
    <w:rsid w:val="008E2F57"/>
    <w:rsid w:val="009A6665"/>
    <w:rsid w:val="00A9421C"/>
    <w:rsid w:val="00B42A30"/>
    <w:rsid w:val="00E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2F39"/>
  <w15:chartTrackingRefBased/>
  <w15:docId w15:val="{F8DC79D6-26DB-4EB8-9B77-08D77F07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4D01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D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2022-07-22T06:10:00Z</cp:lastPrinted>
  <dcterms:created xsi:type="dcterms:W3CDTF">2022-05-30T11:36:00Z</dcterms:created>
  <dcterms:modified xsi:type="dcterms:W3CDTF">2022-07-22T06:10:00Z</dcterms:modified>
</cp:coreProperties>
</file>